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6F2" w:rsidRPr="002E26F2" w:rsidRDefault="002E26F2">
      <w:pPr>
        <w:rPr>
          <w:rFonts w:ascii="Times New Roman" w:hAnsi="Times New Roman" w:cs="Times New Roman"/>
          <w:sz w:val="24"/>
          <w:szCs w:val="24"/>
        </w:rPr>
      </w:pPr>
    </w:p>
    <w:p w:rsidR="002E26F2" w:rsidRPr="002E26F2" w:rsidRDefault="002E26F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37873" w:rsidRPr="00C37873" w:rsidRDefault="00C37873">
      <w:pPr>
        <w:rPr>
          <w:rFonts w:ascii="Times New Roman" w:hAnsi="Times New Roman" w:cs="Times New Roman"/>
          <w:sz w:val="24"/>
          <w:szCs w:val="24"/>
        </w:rPr>
      </w:pPr>
      <w:r w:rsidRPr="00C37873">
        <w:rPr>
          <w:rFonts w:ascii="Times New Roman" w:hAnsi="Times New Roman" w:cs="Times New Roman"/>
          <w:sz w:val="24"/>
          <w:szCs w:val="24"/>
        </w:rPr>
        <w:t>1.02.2024 года в рамках Декады науки в 7-х классах  на уроке родной литературы проводилась конференция "Кумыкские учёные"</w:t>
      </w:r>
    </w:p>
    <w:p w:rsidR="00C37873" w:rsidRPr="00C37873" w:rsidRDefault="00C37873" w:rsidP="00C37873">
      <w:pPr>
        <w:rPr>
          <w:rFonts w:ascii="Times New Roman" w:hAnsi="Times New Roman" w:cs="Times New Roman"/>
          <w:sz w:val="24"/>
          <w:szCs w:val="24"/>
        </w:rPr>
      </w:pPr>
      <w:r w:rsidRPr="00C37873">
        <w:rPr>
          <w:rFonts w:ascii="Times New Roman" w:hAnsi="Times New Roman" w:cs="Times New Roman"/>
          <w:sz w:val="24"/>
          <w:szCs w:val="24"/>
        </w:rPr>
        <w:t>Цели: - повышение интереса обучающихся к предметам, развитие индивидуальных, творческих, интеллектуальных способностей учащихся, расширение кругозора.</w:t>
      </w:r>
    </w:p>
    <w:p w:rsidR="00641F7C" w:rsidRDefault="00C37873" w:rsidP="00C3787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7873">
        <w:rPr>
          <w:rFonts w:ascii="Times New Roman" w:hAnsi="Times New Roman" w:cs="Times New Roman"/>
          <w:sz w:val="24"/>
          <w:szCs w:val="24"/>
        </w:rPr>
        <w:t xml:space="preserve">-формировать способность к самооценке результатов деятельности; воспитывать коммуникативные навыки; </w:t>
      </w:r>
      <w:r w:rsidRPr="00C37873">
        <w:rPr>
          <w:rFonts w:ascii="Times New Roman" w:hAnsi="Times New Roman" w:cs="Times New Roman"/>
          <w:sz w:val="24"/>
          <w:szCs w:val="24"/>
          <w:shd w:val="clear" w:color="auto" w:fill="FFFFFF"/>
        </w:rPr>
        <w:t>расширять кругозор учащихся</w:t>
      </w:r>
      <w:r w:rsidR="00FB082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B0822" w:rsidRPr="00C37873" w:rsidRDefault="00FB0822" w:rsidP="00C37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Провели: учителя родного языка и литературы Хасанова Г.З. 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Мурадова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М.Р.</w:t>
      </w:r>
    </w:p>
    <w:sectPr w:rsidR="00FB0822" w:rsidRPr="00C37873" w:rsidSect="00641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37873"/>
    <w:rsid w:val="002E26F2"/>
    <w:rsid w:val="00641F7C"/>
    <w:rsid w:val="00C37873"/>
    <w:rsid w:val="00FB0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5</cp:revision>
  <dcterms:created xsi:type="dcterms:W3CDTF">2024-02-06T19:39:00Z</dcterms:created>
  <dcterms:modified xsi:type="dcterms:W3CDTF">2024-02-06T20:05:00Z</dcterms:modified>
</cp:coreProperties>
</file>